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1c9fe0995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d1b1bae3a4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Edith,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04674dfdd4954" /><Relationship Type="http://schemas.openxmlformats.org/officeDocument/2006/relationships/numbering" Target="/word/numbering.xml" Id="Rd60eb4dd492e459e" /><Relationship Type="http://schemas.openxmlformats.org/officeDocument/2006/relationships/settings" Target="/word/settings.xml" Id="Rc59188779d0248c9" /><Relationship Type="http://schemas.openxmlformats.org/officeDocument/2006/relationships/image" Target="/word/media/c2473ba4-e6b0-410c-aeea-2d973238294b.png" Id="Rced1b1bae3a449d3" /></Relationships>
</file>