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2ee1a784e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6d077ee31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High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f8716e2b5404f" /><Relationship Type="http://schemas.openxmlformats.org/officeDocument/2006/relationships/numbering" Target="/word/numbering.xml" Id="R2236af4f202d4374" /><Relationship Type="http://schemas.openxmlformats.org/officeDocument/2006/relationships/settings" Target="/word/settings.xml" Id="Rc0dc441581e8404f" /><Relationship Type="http://schemas.openxmlformats.org/officeDocument/2006/relationships/image" Target="/word/media/e82bdc6d-f8ae-4b33-b60b-80a2cef09311.png" Id="R97b6d077ee314e0e" /></Relationships>
</file>