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79b6d9152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5d29f220e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Lyon,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511fd399c4eef" /><Relationship Type="http://schemas.openxmlformats.org/officeDocument/2006/relationships/numbering" Target="/word/numbering.xml" Id="Rf37cb638ff024176" /><Relationship Type="http://schemas.openxmlformats.org/officeDocument/2006/relationships/settings" Target="/word/settings.xml" Id="R5a7828293d7949fe" /><Relationship Type="http://schemas.openxmlformats.org/officeDocument/2006/relationships/image" Target="/word/media/ae6abc89-50b5-4fdd-8521-4244fb895694.png" Id="Rf4f5d29f220e463b" /></Relationships>
</file>