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f42b6c0f0445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c15075cec445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Glenangus,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068817f24d459d" /><Relationship Type="http://schemas.openxmlformats.org/officeDocument/2006/relationships/numbering" Target="/word/numbering.xml" Id="R633b4584e1654db4" /><Relationship Type="http://schemas.openxmlformats.org/officeDocument/2006/relationships/settings" Target="/word/settings.xml" Id="R6c2f2a945582454e" /><Relationship Type="http://schemas.openxmlformats.org/officeDocument/2006/relationships/image" Target="/word/media/d88d8e1a-94f2-43d2-b6ae-31d87150e564.png" Id="Rcac15075cec44542" /></Relationships>
</file>