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cf4e249b4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8a6ccc759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Glenbrook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05fde57124284" /><Relationship Type="http://schemas.openxmlformats.org/officeDocument/2006/relationships/numbering" Target="/word/numbering.xml" Id="Rdba4abf179ce4d04" /><Relationship Type="http://schemas.openxmlformats.org/officeDocument/2006/relationships/settings" Target="/word/settings.xml" Id="Rde432e73a7034ef1" /><Relationship Type="http://schemas.openxmlformats.org/officeDocument/2006/relationships/image" Target="/word/media/b591080d-5176-4840-a25f-7d66a5100b07.png" Id="R8a18a6ccc7594e11" /></Relationships>
</file>