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3cdd1d1a9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47b21e0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d6858f2734bb9" /><Relationship Type="http://schemas.openxmlformats.org/officeDocument/2006/relationships/numbering" Target="/word/numbering.xml" Id="Rf0ba3c9ca2fb4215" /><Relationship Type="http://schemas.openxmlformats.org/officeDocument/2006/relationships/settings" Target="/word/settings.xml" Id="Rafa63c81b2484b87" /><Relationship Type="http://schemas.openxmlformats.org/officeDocument/2006/relationships/image" Target="/word/media/184c4a23-3b3b-479c-8c92-da072527d14e.png" Id="Ra3e447b21e084bd6" /></Relationships>
</file>