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275852efa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f25e1d3e0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Glenvar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5fa3fecbb4c35" /><Relationship Type="http://schemas.openxmlformats.org/officeDocument/2006/relationships/numbering" Target="/word/numbering.xml" Id="Rf39d55323167486d" /><Relationship Type="http://schemas.openxmlformats.org/officeDocument/2006/relationships/settings" Target="/word/settings.xml" Id="R06607c6230c64196" /><Relationship Type="http://schemas.openxmlformats.org/officeDocument/2006/relationships/image" Target="/word/media/b4a38063-a505-4efc-98e2-e192a530a8cb.png" Id="R521f25e1d3e044cf" /></Relationships>
</file>