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e0dae1c7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852d94cb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Glenville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8b8ff28f4ea0" /><Relationship Type="http://schemas.openxmlformats.org/officeDocument/2006/relationships/numbering" Target="/word/numbering.xml" Id="R254abda783ef430a" /><Relationship Type="http://schemas.openxmlformats.org/officeDocument/2006/relationships/settings" Target="/word/settings.xml" Id="R5151ed2df59444c1" /><Relationship Type="http://schemas.openxmlformats.org/officeDocument/2006/relationships/image" Target="/word/media/794ae4c7-bbf1-447d-b736-f38edaea5be0.png" Id="R2ce0852d94cb4659" /></Relationships>
</file>