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0a37a5ed4440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6451ccd8f240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Glenwood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f602953f444647" /><Relationship Type="http://schemas.openxmlformats.org/officeDocument/2006/relationships/numbering" Target="/word/numbering.xml" Id="R81a8a191da0a4b1a" /><Relationship Type="http://schemas.openxmlformats.org/officeDocument/2006/relationships/settings" Target="/word/settings.xml" Id="R939959d254aa4605" /><Relationship Type="http://schemas.openxmlformats.org/officeDocument/2006/relationships/image" Target="/word/media/1e634a83-9f47-48a1-88d9-592f9e38a74b.png" Id="Rf96451ccd8f24003" /></Relationships>
</file>