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bd4a574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82b8c39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b55cd3bf4440" /><Relationship Type="http://schemas.openxmlformats.org/officeDocument/2006/relationships/numbering" Target="/word/numbering.xml" Id="Ra41666bdc3a34cd3" /><Relationship Type="http://schemas.openxmlformats.org/officeDocument/2006/relationships/settings" Target="/word/settings.xml" Id="R1e74cc59be7c4cd9" /><Relationship Type="http://schemas.openxmlformats.org/officeDocument/2006/relationships/image" Target="/word/media/65c097ff-5a71-45b9-817d-30ff723b4084.png" Id="R5da182b8c3934c15" /></Relationships>
</file>