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a858e55b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45c2d7f72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2aa969423459e" /><Relationship Type="http://schemas.openxmlformats.org/officeDocument/2006/relationships/numbering" Target="/word/numbering.xml" Id="R1c65dd3cf9124407" /><Relationship Type="http://schemas.openxmlformats.org/officeDocument/2006/relationships/settings" Target="/word/settings.xml" Id="Rd5ec3331fc954eef" /><Relationship Type="http://schemas.openxmlformats.org/officeDocument/2006/relationships/image" Target="/word/media/a19b4c55-6790-4aeb-9fe7-f53c5c5274a4.png" Id="R47745c2d7f724a0e" /></Relationships>
</file>