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20a09dc4c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13e6d6629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Glynco,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1e4bd336348c1" /><Relationship Type="http://schemas.openxmlformats.org/officeDocument/2006/relationships/numbering" Target="/word/numbering.xml" Id="R61ae527c50894877" /><Relationship Type="http://schemas.openxmlformats.org/officeDocument/2006/relationships/settings" Target="/word/settings.xml" Id="Rd10e30dce42346ff" /><Relationship Type="http://schemas.openxmlformats.org/officeDocument/2006/relationships/image" Target="/word/media/01aece5d-b155-4eb0-8e9a-3ad777df307a.png" Id="R3fd13e6d662948dc" /></Relationships>
</file>