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8b8f9239b4a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64f8f88d0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 Dale,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d6ea18f7b84c06" /><Relationship Type="http://schemas.openxmlformats.org/officeDocument/2006/relationships/numbering" Target="/word/numbering.xml" Id="R327fae0b0b154975" /><Relationship Type="http://schemas.openxmlformats.org/officeDocument/2006/relationships/settings" Target="/word/settings.xml" Id="Rb01bfccfbe814781" /><Relationship Type="http://schemas.openxmlformats.org/officeDocument/2006/relationships/image" Target="/word/media/be1da26e-aca7-441a-ab12-5143a9346e4d.png" Id="R66164f8f88d04bef" /></Relationships>
</file>