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4520562f2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5681d0f69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Goochville,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29958e8664535" /><Relationship Type="http://schemas.openxmlformats.org/officeDocument/2006/relationships/numbering" Target="/word/numbering.xml" Id="Ra726453af2ba40a7" /><Relationship Type="http://schemas.openxmlformats.org/officeDocument/2006/relationships/settings" Target="/word/settings.xml" Id="R25fb88c778744a14" /><Relationship Type="http://schemas.openxmlformats.org/officeDocument/2006/relationships/image" Target="/word/media/775e07d2-27c6-433c-ad8e-562ac5658cae.png" Id="R1315681d0f694f0e" /></Relationships>
</file>