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ff7bca86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1570eaea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5fbf4093f4d3e" /><Relationship Type="http://schemas.openxmlformats.org/officeDocument/2006/relationships/numbering" Target="/word/numbering.xml" Id="Rf140c7e39ee64d40" /><Relationship Type="http://schemas.openxmlformats.org/officeDocument/2006/relationships/settings" Target="/word/settings.xml" Id="R7597abfa4abe46eb" /><Relationship Type="http://schemas.openxmlformats.org/officeDocument/2006/relationships/image" Target="/word/media/8b481c58-73ca-4ae9-8d47-26e1e30992ae.png" Id="R3aa1570eaea142b5" /></Relationships>
</file>