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acbf58093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239874546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9ef5323904e5b" /><Relationship Type="http://schemas.openxmlformats.org/officeDocument/2006/relationships/numbering" Target="/word/numbering.xml" Id="Rb13865b920264463" /><Relationship Type="http://schemas.openxmlformats.org/officeDocument/2006/relationships/settings" Target="/word/settings.xml" Id="R983a58294e954210" /><Relationship Type="http://schemas.openxmlformats.org/officeDocument/2006/relationships/image" Target="/word/media/db7f3713-9661-4fbe-b43e-b25b3363b01f.png" Id="R8bb2398745464eec" /></Relationships>
</file>