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683eead64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a3d4f230b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5bced6c8f4e52" /><Relationship Type="http://schemas.openxmlformats.org/officeDocument/2006/relationships/numbering" Target="/word/numbering.xml" Id="Recf0a997b11a4055" /><Relationship Type="http://schemas.openxmlformats.org/officeDocument/2006/relationships/settings" Target="/word/settings.xml" Id="R78c5b70672824d59" /><Relationship Type="http://schemas.openxmlformats.org/officeDocument/2006/relationships/image" Target="/word/media/f0302a61-17d0-4a9e-88e7-e5b010d4e62a.png" Id="Rea0a3d4f230b4921" /></Relationships>
</file>