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d3b2de484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b54c7db6f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Goresville,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786fb7b5b4ccf" /><Relationship Type="http://schemas.openxmlformats.org/officeDocument/2006/relationships/numbering" Target="/word/numbering.xml" Id="R333386b110f14fd4" /><Relationship Type="http://schemas.openxmlformats.org/officeDocument/2006/relationships/settings" Target="/word/settings.xml" Id="R59d4430eea9f4885" /><Relationship Type="http://schemas.openxmlformats.org/officeDocument/2006/relationships/image" Target="/word/media/a7870136-0705-48e6-bbb7-bac9e8b4b22d.png" Id="R4c3b54c7db6f43ca" /></Relationships>
</file>