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91d1d1f1a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1183d5e61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b31038bdb4aad" /><Relationship Type="http://schemas.openxmlformats.org/officeDocument/2006/relationships/numbering" Target="/word/numbering.xml" Id="Rf84f68ec21214129" /><Relationship Type="http://schemas.openxmlformats.org/officeDocument/2006/relationships/settings" Target="/word/settings.xml" Id="R8f4298d3c8c64cbb" /><Relationship Type="http://schemas.openxmlformats.org/officeDocument/2006/relationships/image" Target="/word/media/6c24eb7d-a205-4c0f-accf-7fa8c2cf6c46.png" Id="Rd711183d5e6144e3" /></Relationships>
</file>