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50f071a25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b9adc5fc5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Gormley,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c3eac2e434bec" /><Relationship Type="http://schemas.openxmlformats.org/officeDocument/2006/relationships/numbering" Target="/word/numbering.xml" Id="Rb1fee03c6cac47eb" /><Relationship Type="http://schemas.openxmlformats.org/officeDocument/2006/relationships/settings" Target="/word/settings.xml" Id="R64faf1e69acc4bc8" /><Relationship Type="http://schemas.openxmlformats.org/officeDocument/2006/relationships/image" Target="/word/media/34ff6417-6878-42fa-b166-7ebe3ab14d71.png" Id="Rf53b9adc5fc54d35" /></Relationships>
</file>