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2648cd96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962ed83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b66209b0411a" /><Relationship Type="http://schemas.openxmlformats.org/officeDocument/2006/relationships/numbering" Target="/word/numbering.xml" Id="R144f5e484fa34d0f" /><Relationship Type="http://schemas.openxmlformats.org/officeDocument/2006/relationships/settings" Target="/word/settings.xml" Id="R21de182aabac47cf" /><Relationship Type="http://schemas.openxmlformats.org/officeDocument/2006/relationships/image" Target="/word/media/7a0780ef-269e-4bd7-98c1-f1503c6a1d25.png" Id="R133d962ed83047af" /></Relationships>
</file>