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c47dce279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3810e4326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Graceham,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6aef937734631" /><Relationship Type="http://schemas.openxmlformats.org/officeDocument/2006/relationships/numbering" Target="/word/numbering.xml" Id="R2dcaa61f05b843d3" /><Relationship Type="http://schemas.openxmlformats.org/officeDocument/2006/relationships/settings" Target="/word/settings.xml" Id="Rcc284618f51b401c" /><Relationship Type="http://schemas.openxmlformats.org/officeDocument/2006/relationships/image" Target="/word/media/161afb1e-b305-444c-8d3b-792c9313928d.png" Id="R9a33810e43264394" /></Relationships>
</file>