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2f6610e5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18567961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1ae2eddbc4998" /><Relationship Type="http://schemas.openxmlformats.org/officeDocument/2006/relationships/numbering" Target="/word/numbering.xml" Id="R5babbf258e7542b1" /><Relationship Type="http://schemas.openxmlformats.org/officeDocument/2006/relationships/settings" Target="/word/settings.xml" Id="Rcff7702942dc4947" /><Relationship Type="http://schemas.openxmlformats.org/officeDocument/2006/relationships/image" Target="/word/media/71f4ad8c-205d-4d4d-a24e-1d6c0d4f2923.png" Id="R4931856796134e5b" /></Relationships>
</file>