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76c49253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066dcbf4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5ac91b5cb4ee9" /><Relationship Type="http://schemas.openxmlformats.org/officeDocument/2006/relationships/numbering" Target="/word/numbering.xml" Id="R9d1e1cef324f4041" /><Relationship Type="http://schemas.openxmlformats.org/officeDocument/2006/relationships/settings" Target="/word/settings.xml" Id="R14f0a28dee2c407f" /><Relationship Type="http://schemas.openxmlformats.org/officeDocument/2006/relationships/image" Target="/word/media/3f440bcf-54f1-474d-9f24-58dc810147a3.png" Id="R153d066dcbf44d44" /></Relationships>
</file>