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b780ffc8b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265286ef2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Gran-ville,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8bac9ac534136" /><Relationship Type="http://schemas.openxmlformats.org/officeDocument/2006/relationships/numbering" Target="/word/numbering.xml" Id="Ra3ebd3e539f34e0c" /><Relationship Type="http://schemas.openxmlformats.org/officeDocument/2006/relationships/settings" Target="/word/settings.xml" Id="R68b27b56fb2b4bb3" /><Relationship Type="http://schemas.openxmlformats.org/officeDocument/2006/relationships/image" Target="/word/media/13033275-8064-4311-b700-e83aba4e2b91.png" Id="Rda8265286ef24e5e" /></Relationships>
</file>