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e679a46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4d2f56d5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Coulee,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01ad4d46456c" /><Relationship Type="http://schemas.openxmlformats.org/officeDocument/2006/relationships/numbering" Target="/word/numbering.xml" Id="R57de783d37e6400a" /><Relationship Type="http://schemas.openxmlformats.org/officeDocument/2006/relationships/settings" Target="/word/settings.xml" Id="R69e637cfa94245c4" /><Relationship Type="http://schemas.openxmlformats.org/officeDocument/2006/relationships/image" Target="/word/media/05f7c93e-f6f5-4d10-bc22-45f01e929b5b.png" Id="Rcff4d2f56d5e44c3" /></Relationships>
</file>