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445a4326a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adb63b8d0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Pass,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ead4ad08044e7" /><Relationship Type="http://schemas.openxmlformats.org/officeDocument/2006/relationships/numbering" Target="/word/numbering.xml" Id="R577c8417da2e4746" /><Relationship Type="http://schemas.openxmlformats.org/officeDocument/2006/relationships/settings" Target="/word/settings.xml" Id="R92b8e70c727941f9" /><Relationship Type="http://schemas.openxmlformats.org/officeDocument/2006/relationships/image" Target="/word/media/0946221f-2b31-4c57-9d68-3c6d7a818f60.png" Id="R9c7adb63b8d049a3" /></Relationships>
</file>