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8f0e11fb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b3ea6ff6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Valley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0ef5b362e41dd" /><Relationship Type="http://schemas.openxmlformats.org/officeDocument/2006/relationships/numbering" Target="/word/numbering.xml" Id="R916c54a4d9a14972" /><Relationship Type="http://schemas.openxmlformats.org/officeDocument/2006/relationships/settings" Target="/word/settings.xml" Id="Rc8411cb8dab84752" /><Relationship Type="http://schemas.openxmlformats.org/officeDocument/2006/relationships/image" Target="/word/media/a2f7c13e-58a6-4082-be62-df3d9cfde61d.png" Id="R280b3ea6ff6a4e8a" /></Relationships>
</file>