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758ba8e7924d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06dfbe6e974d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 View Estates,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47da5ea8d24771" /><Relationship Type="http://schemas.openxmlformats.org/officeDocument/2006/relationships/numbering" Target="/word/numbering.xml" Id="R0ceb11a1eea14986" /><Relationship Type="http://schemas.openxmlformats.org/officeDocument/2006/relationships/settings" Target="/word/settings.xml" Id="Rb1e2150f7d354460" /><Relationship Type="http://schemas.openxmlformats.org/officeDocument/2006/relationships/image" Target="/word/media/aa2675a7-b922-4bc3-ad7f-bf4a04c30464.png" Id="R1606dfbe6e974d72" /></Relationships>
</file>