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38ea4f7ce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8ac12dc4f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bee5d775a439c" /><Relationship Type="http://schemas.openxmlformats.org/officeDocument/2006/relationships/numbering" Target="/word/numbering.xml" Id="R2427c54a06cb4ec0" /><Relationship Type="http://schemas.openxmlformats.org/officeDocument/2006/relationships/settings" Target="/word/settings.xml" Id="R805304675c304984" /><Relationship Type="http://schemas.openxmlformats.org/officeDocument/2006/relationships/image" Target="/word/media/a723cd54-f716-4e9b-9b13-ba97a8b87132.png" Id="R53e8ac12dc4f4c25" /></Relationships>
</file>