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6dba94c3e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4cbd0e1d0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Grange City,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3008d8f1a437f" /><Relationship Type="http://schemas.openxmlformats.org/officeDocument/2006/relationships/numbering" Target="/word/numbering.xml" Id="R16785e7de6ce478b" /><Relationship Type="http://schemas.openxmlformats.org/officeDocument/2006/relationships/settings" Target="/word/settings.xml" Id="R1f68beccb3264efc" /><Relationship Type="http://schemas.openxmlformats.org/officeDocument/2006/relationships/image" Target="/word/media/69b66a9c-ecaa-4bab-8d7b-7e2e61fc2ee8.png" Id="R9564cbd0e1d043a0" /></Relationships>
</file>