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281e77411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881e65ed9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Granger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38ac80a9c4676" /><Relationship Type="http://schemas.openxmlformats.org/officeDocument/2006/relationships/numbering" Target="/word/numbering.xml" Id="R41d72846198e49f1" /><Relationship Type="http://schemas.openxmlformats.org/officeDocument/2006/relationships/settings" Target="/word/settings.xml" Id="Rff99a7c55fce4711" /><Relationship Type="http://schemas.openxmlformats.org/officeDocument/2006/relationships/image" Target="/word/media/106f94e1-3941-46ad-9d17-96ed31ef2d24.png" Id="R9b9881e65ed945c2" /></Relationships>
</file>