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51c6756eb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2ab1b17d1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Grantham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98c8964a64496" /><Relationship Type="http://schemas.openxmlformats.org/officeDocument/2006/relationships/numbering" Target="/word/numbering.xml" Id="R623e6dad81e24b8f" /><Relationship Type="http://schemas.openxmlformats.org/officeDocument/2006/relationships/settings" Target="/word/settings.xml" Id="Rec920eb0f5284ef9" /><Relationship Type="http://schemas.openxmlformats.org/officeDocument/2006/relationships/image" Target="/word/media/0a866c7f-fc51-4d48-bbc8-1de5cffd2279.png" Id="R31e2ab1b17d14d0d" /></Relationships>
</file>