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1e629f445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badc8757a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017578ae44d49" /><Relationship Type="http://schemas.openxmlformats.org/officeDocument/2006/relationships/numbering" Target="/word/numbering.xml" Id="Rf21f1e7ff1e449b1" /><Relationship Type="http://schemas.openxmlformats.org/officeDocument/2006/relationships/settings" Target="/word/settings.xml" Id="Raf9129b78e174565" /><Relationship Type="http://schemas.openxmlformats.org/officeDocument/2006/relationships/image" Target="/word/media/42110468-9a04-4a08-b863-d31dedfe29f1.png" Id="R6b5badc8757a4835" /></Relationships>
</file>