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ad7ff65e9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cd2f1b6f8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 Yard,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2099e8cc140c6" /><Relationship Type="http://schemas.openxmlformats.org/officeDocument/2006/relationships/numbering" Target="/word/numbering.xml" Id="R04bdb07bfa7a4b37" /><Relationship Type="http://schemas.openxmlformats.org/officeDocument/2006/relationships/settings" Target="/word/settings.xml" Id="R2076afcd3643489b" /><Relationship Type="http://schemas.openxmlformats.org/officeDocument/2006/relationships/image" Target="/word/media/812237cb-e0ab-481b-a764-affaea49d11b.png" Id="Rf39cd2f1b6f84356" /></Relationships>
</file>