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5407d801b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b51533525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Gravel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343f53bfc4975" /><Relationship Type="http://schemas.openxmlformats.org/officeDocument/2006/relationships/numbering" Target="/word/numbering.xml" Id="Rd7b4e3d9e35348fb" /><Relationship Type="http://schemas.openxmlformats.org/officeDocument/2006/relationships/settings" Target="/word/settings.xml" Id="R583afd214f3a4c86" /><Relationship Type="http://schemas.openxmlformats.org/officeDocument/2006/relationships/image" Target="/word/media/adaff585-3801-4773-a49d-58f9c505d8a3.png" Id="Rc1fb515335254fd1" /></Relationships>
</file>