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b2e09159a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78c21fe26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Gray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253af16434c86" /><Relationship Type="http://schemas.openxmlformats.org/officeDocument/2006/relationships/numbering" Target="/word/numbering.xml" Id="R0863568636d54d72" /><Relationship Type="http://schemas.openxmlformats.org/officeDocument/2006/relationships/settings" Target="/word/settings.xml" Id="R08163a5d90d74768" /><Relationship Type="http://schemas.openxmlformats.org/officeDocument/2006/relationships/image" Target="/word/media/4cee9c83-ace5-4303-a7c8-6fd021e5b779.png" Id="R6e878c21fe264aa5" /></Relationships>
</file>