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6d032c0ee647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bfd08a6fee4b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Grayden,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f2c972a1d54de0" /><Relationship Type="http://schemas.openxmlformats.org/officeDocument/2006/relationships/numbering" Target="/word/numbering.xml" Id="Raf1ef4ceba174e65" /><Relationship Type="http://schemas.openxmlformats.org/officeDocument/2006/relationships/settings" Target="/word/settings.xml" Id="R163be869885d403a" /><Relationship Type="http://schemas.openxmlformats.org/officeDocument/2006/relationships/image" Target="/word/media/79919718-643e-4008-b3fb-c4525c41110d.png" Id="R35bfd08a6fee4b5c" /></Relationships>
</file>