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9a9b391bb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1f19328aa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Graysons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3c843f6e24231" /><Relationship Type="http://schemas.openxmlformats.org/officeDocument/2006/relationships/numbering" Target="/word/numbering.xml" Id="R465f55bbd5be4dc9" /><Relationship Type="http://schemas.openxmlformats.org/officeDocument/2006/relationships/settings" Target="/word/settings.xml" Id="R52b7557dbd5e466e" /><Relationship Type="http://schemas.openxmlformats.org/officeDocument/2006/relationships/image" Target="/word/media/b69297e4-b7ab-4e9a-9828-8f065a44614f.png" Id="R5641f19328aa4e28" /></Relationships>
</file>