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40a54b8bb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094e0cd4b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a34166c85439b" /><Relationship Type="http://schemas.openxmlformats.org/officeDocument/2006/relationships/numbering" Target="/word/numbering.xml" Id="R594bf991463d4773" /><Relationship Type="http://schemas.openxmlformats.org/officeDocument/2006/relationships/settings" Target="/word/settings.xml" Id="R2dc6db3bfb3248cd" /><Relationship Type="http://schemas.openxmlformats.org/officeDocument/2006/relationships/image" Target="/word/media/160104b9-cb5d-44aa-8bf7-d72e82d50c77.png" Id="R951094e0cd4b4e04" /></Relationships>
</file>