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20acac45e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e5f5c73f0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Greasy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ad9f82e064e7e" /><Relationship Type="http://schemas.openxmlformats.org/officeDocument/2006/relationships/numbering" Target="/word/numbering.xml" Id="Rf6e0b82ac6fe4551" /><Relationship Type="http://schemas.openxmlformats.org/officeDocument/2006/relationships/settings" Target="/word/settings.xml" Id="R4e9cf41a1b004d26" /><Relationship Type="http://schemas.openxmlformats.org/officeDocument/2006/relationships/image" Target="/word/media/a2dc21b3-4911-4238-aa5b-24f78b58e38a.png" Id="R3e9e5f5c73f040c2" /></Relationships>
</file>