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51ec5dcf7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00cada2db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River,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2a46354d44887" /><Relationship Type="http://schemas.openxmlformats.org/officeDocument/2006/relationships/numbering" Target="/word/numbering.xml" Id="R9f21b34e040a4520" /><Relationship Type="http://schemas.openxmlformats.org/officeDocument/2006/relationships/settings" Target="/word/settings.xml" Id="Rcf8f8b1091ce4e23" /><Relationship Type="http://schemas.openxmlformats.org/officeDocument/2006/relationships/image" Target="/word/media/247d1e72-6a32-49f5-84e9-7bd05688fc9a.png" Id="R49100cada2db4b92" /></Relationships>
</file>