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323c2118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7cbc42e5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Briar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267aece144df" /><Relationship Type="http://schemas.openxmlformats.org/officeDocument/2006/relationships/numbering" Target="/word/numbering.xml" Id="R601f277b6dfd4874" /><Relationship Type="http://schemas.openxmlformats.org/officeDocument/2006/relationships/settings" Target="/word/settings.xml" Id="Rb54a298b57e44b13" /><Relationship Type="http://schemas.openxmlformats.org/officeDocument/2006/relationships/image" Target="/word/media/6cef759d-fb57-48d2-b4c8-00020e9af2fc.png" Id="Rb76c7cbc42e54e2d" /></Relationships>
</file>