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bd41fbe80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f6c18c083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de517ce574257" /><Relationship Type="http://schemas.openxmlformats.org/officeDocument/2006/relationships/numbering" Target="/word/numbering.xml" Id="Rcf8a3d8c98474ad0" /><Relationship Type="http://schemas.openxmlformats.org/officeDocument/2006/relationships/settings" Target="/word/settings.xml" Id="Rd8da5357c2f24c3c" /><Relationship Type="http://schemas.openxmlformats.org/officeDocument/2006/relationships/image" Target="/word/media/508c26cf-50b9-4b46-82c7-27e5f6cd16ff.png" Id="R51df6c18c0834174" /></Relationships>
</file>