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f380159e6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d6be29c1e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Plain,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6798c781b4eb5" /><Relationship Type="http://schemas.openxmlformats.org/officeDocument/2006/relationships/numbering" Target="/word/numbering.xml" Id="R09f1927cc1b849b1" /><Relationship Type="http://schemas.openxmlformats.org/officeDocument/2006/relationships/settings" Target="/word/settings.xml" Id="R9ddafd9a0c5545c7" /><Relationship Type="http://schemas.openxmlformats.org/officeDocument/2006/relationships/image" Target="/word/media/56f38242-1415-4a86-8ff5-f3acd2da4d37.png" Id="R003d6be29c1e44c8" /></Relationships>
</file>