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21e50622a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51d45705d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Springs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3be1f45254e18" /><Relationship Type="http://schemas.openxmlformats.org/officeDocument/2006/relationships/numbering" Target="/word/numbering.xml" Id="R3db9ae6dc5684def" /><Relationship Type="http://schemas.openxmlformats.org/officeDocument/2006/relationships/settings" Target="/word/settings.xml" Id="R21dd72216aea4e5e" /><Relationship Type="http://schemas.openxmlformats.org/officeDocument/2006/relationships/image" Target="/word/media/800c0dae-2136-4e2e-b737-8f841e40a5a8.png" Id="R8ff51d45705d4c62" /></Relationships>
</file>