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cfc8421f2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eba81fcc7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Greenfield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f09a0f66b4aba" /><Relationship Type="http://schemas.openxmlformats.org/officeDocument/2006/relationships/numbering" Target="/word/numbering.xml" Id="R7bab0d3c61584d5f" /><Relationship Type="http://schemas.openxmlformats.org/officeDocument/2006/relationships/settings" Target="/word/settings.xml" Id="R4ff974c8711a4991" /><Relationship Type="http://schemas.openxmlformats.org/officeDocument/2006/relationships/image" Target="/word/media/931fea45-44f0-4b68-8c38-006afbdf766b.png" Id="Re2aeba81fcc7434d" /></Relationships>
</file>