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446c63980649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ec3086ed7d4a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Greenhorn,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d12d8a1eaa4789" /><Relationship Type="http://schemas.openxmlformats.org/officeDocument/2006/relationships/numbering" Target="/word/numbering.xml" Id="Rdd8dae3c69d1418f" /><Relationship Type="http://schemas.openxmlformats.org/officeDocument/2006/relationships/settings" Target="/word/settings.xml" Id="Re038e1a930734ccc" /><Relationship Type="http://schemas.openxmlformats.org/officeDocument/2006/relationships/image" Target="/word/media/9d1f682a-965b-479d-8c10-19fd04f4af7a.png" Id="R37ec3086ed7d4af2" /></Relationships>
</file>