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0d4dc0933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a8a96b78e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Greenport Homes,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7612fe00b4cec" /><Relationship Type="http://schemas.openxmlformats.org/officeDocument/2006/relationships/numbering" Target="/word/numbering.xml" Id="Radb325c3cc994b42" /><Relationship Type="http://schemas.openxmlformats.org/officeDocument/2006/relationships/settings" Target="/word/settings.xml" Id="Rd726b555ce1c4a4f" /><Relationship Type="http://schemas.openxmlformats.org/officeDocument/2006/relationships/image" Target="/word/media/5ffaa737-7788-4ad1-a99c-fe650e540043.png" Id="R83ea8a96b78e4c9e" /></Relationships>
</file>