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5bc2c5c4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f765a480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Greentop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b0bbcba424881" /><Relationship Type="http://schemas.openxmlformats.org/officeDocument/2006/relationships/numbering" Target="/word/numbering.xml" Id="Rc56a9e4ab6174d7d" /><Relationship Type="http://schemas.openxmlformats.org/officeDocument/2006/relationships/settings" Target="/word/settings.xml" Id="Ra9419f6ff308408d" /><Relationship Type="http://schemas.openxmlformats.org/officeDocument/2006/relationships/image" Target="/word/media/427711a3-5260-48f3-81a9-159ced0a3898.png" Id="Rb17f765a480c4e99" /></Relationships>
</file>